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比赛名称：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全国大学生化学实验邀请赛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比赛赛制：</w:t>
      </w:r>
    </w:p>
    <w:p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一次性省赛决赛，含理论笔试、实验操作。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赛道设置：</w:t>
      </w:r>
    </w:p>
    <w:p>
      <w:pPr>
        <w:numPr>
          <w:ilvl w:val="0"/>
          <w:numId w:val="0"/>
        </w:numPr>
        <w:spacing w:line="336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不区分赛道。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赛程安排：</w:t>
      </w:r>
      <w:r>
        <w:rPr>
          <w:rFonts w:hint="eastAsia" w:ascii="宋体" w:hAnsi="宋体" w:eastAsia="宋体" w:cs="宋体"/>
          <w:sz w:val="24"/>
        </w:rPr>
        <w:t>（以2020年为例）</w:t>
      </w:r>
    </w:p>
    <w:p>
      <w:pPr>
        <w:numPr>
          <w:ilvl w:val="0"/>
          <w:numId w:val="1"/>
        </w:num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参赛报名（5月）</w:t>
      </w:r>
    </w:p>
    <w:p>
      <w:pPr>
        <w:numPr>
          <w:ilvl w:val="0"/>
          <w:numId w:val="1"/>
        </w:num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邀请赛决赛（7月）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奖项设置：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设一等奖、二等奖、三等奖。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设奖单位：</w:t>
      </w:r>
    </w:p>
    <w:p>
      <w:pPr>
        <w:spacing w:line="336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省赛设奖单位为</w:t>
      </w:r>
      <w:r>
        <w:rPr>
          <w:rFonts w:ascii="宋体" w:hAnsi="宋体" w:eastAsia="宋体" w:cs="宋体"/>
          <w:kern w:val="0"/>
          <w:sz w:val="24"/>
        </w:rPr>
        <w:t>教育部高等学校化学教育研究中心。</w:t>
      </w:r>
    </w:p>
    <w:p>
      <w:pPr>
        <w:spacing w:line="336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奖励情况：</w:t>
      </w:r>
    </w:p>
    <w:p>
      <w:pPr>
        <w:spacing w:line="336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</w:t>
      </w:r>
      <w:r>
        <w:rPr>
          <w:rFonts w:hint="eastAsia" w:ascii="宋体" w:hAnsi="宋体" w:eastAsia="宋体" w:cs="宋体"/>
          <w:bCs/>
          <w:sz w:val="24"/>
          <w:lang w:eastAsia="zh-CN"/>
        </w:rPr>
        <w:t>颁发证书。</w:t>
      </w:r>
    </w:p>
    <w:p>
      <w:pPr>
        <w:spacing w:line="336" w:lineRule="auto"/>
        <w:rPr>
          <w:rFonts w:ascii="宋体" w:hAnsi="宋体" w:eastAsia="宋体" w:cs="宋体"/>
          <w:b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4"/>
        </w:rPr>
        <w:t>历年获奖名单：</w:t>
      </w:r>
    </w:p>
    <w:p>
      <w:pPr>
        <w:spacing w:line="336" w:lineRule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4"/>
        </w:rPr>
        <w:t>无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3C2A"/>
    <w:multiLevelType w:val="singleLevel"/>
    <w:tmpl w:val="3FCA3C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A"/>
    <w:rsid w:val="002D1E63"/>
    <w:rsid w:val="003028A7"/>
    <w:rsid w:val="003231CC"/>
    <w:rsid w:val="003923EC"/>
    <w:rsid w:val="00480378"/>
    <w:rsid w:val="005F6497"/>
    <w:rsid w:val="00631380"/>
    <w:rsid w:val="00853D26"/>
    <w:rsid w:val="00A51027"/>
    <w:rsid w:val="00B27EB0"/>
    <w:rsid w:val="00B77382"/>
    <w:rsid w:val="00CC1AFE"/>
    <w:rsid w:val="00D021CA"/>
    <w:rsid w:val="00D42D0C"/>
    <w:rsid w:val="00E642E4"/>
    <w:rsid w:val="00E9492B"/>
    <w:rsid w:val="1554383B"/>
    <w:rsid w:val="2B9772CB"/>
    <w:rsid w:val="37850167"/>
    <w:rsid w:val="392B48F3"/>
    <w:rsid w:val="3D7C37EE"/>
    <w:rsid w:val="4AF70E45"/>
    <w:rsid w:val="52B6200D"/>
    <w:rsid w:val="6ED1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17</TotalTime>
  <ScaleCrop>false</ScaleCrop>
  <LinksUpToDate>false</LinksUpToDate>
  <CharactersWithSpaces>227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2020-11-18T07:09:00Z</dcterms:created>
  <dc:creator>Administrator.PC-20151014YDKS</dc:creator>
  <cp:lastModifiedBy>liuw</cp:lastModifiedBy>
  <dcterms:modified xsi:type="dcterms:W3CDTF">2020-11-26T01:43:52Z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